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E5621" w14:textId="0647382D" w:rsidR="00A561F6" w:rsidRPr="00CA7680" w:rsidRDefault="00CA7680" w:rsidP="00CA7680">
      <w:pPr>
        <w:jc w:val="center"/>
        <w:rPr>
          <w:b/>
          <w:bCs/>
          <w:sz w:val="48"/>
          <w:szCs w:val="48"/>
          <w:u w:val="single"/>
        </w:rPr>
      </w:pPr>
      <w:r w:rsidRPr="00CA7680">
        <w:rPr>
          <w:b/>
          <w:bCs/>
          <w:sz w:val="48"/>
          <w:szCs w:val="48"/>
          <w:u w:val="single"/>
        </w:rPr>
        <w:t xml:space="preserve">Coupons </w:t>
      </w:r>
      <w:proofErr w:type="gramStart"/>
      <w:r w:rsidRPr="00CA7680">
        <w:rPr>
          <w:b/>
          <w:bCs/>
          <w:sz w:val="48"/>
          <w:szCs w:val="48"/>
          <w:u w:val="single"/>
        </w:rPr>
        <w:t>des règlements périscolaire</w:t>
      </w:r>
      <w:proofErr w:type="gramEnd"/>
      <w:r w:rsidRPr="00CA7680">
        <w:rPr>
          <w:b/>
          <w:bCs/>
          <w:sz w:val="48"/>
          <w:szCs w:val="48"/>
          <w:u w:val="single"/>
        </w:rPr>
        <w:t xml:space="preserve"> et cantine</w:t>
      </w:r>
    </w:p>
    <w:p w14:paraId="5935EFC8" w14:textId="58C8B9B2" w:rsidR="00CA7680" w:rsidRDefault="00CA7680">
      <w:r>
        <w:rPr>
          <w:noProof/>
        </w:rPr>
        <w:drawing>
          <wp:inline distT="0" distB="0" distL="0" distR="0" wp14:anchorId="2788D428" wp14:editId="37BB127D">
            <wp:extent cx="5760720" cy="2254250"/>
            <wp:effectExtent l="0" t="0" r="0" b="0"/>
            <wp:docPr id="138839666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39666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5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94C6C" w14:textId="77777777" w:rsidR="00CA7680" w:rsidRDefault="00CA7680"/>
    <w:p w14:paraId="34624EBB" w14:textId="77777777" w:rsidR="00CA7680" w:rsidRDefault="00CA7680"/>
    <w:p w14:paraId="713BDA97" w14:textId="7983980C" w:rsidR="00CA7680" w:rsidRDefault="00CA7680">
      <w:r>
        <w:rPr>
          <w:noProof/>
        </w:rPr>
        <w:drawing>
          <wp:inline distT="0" distB="0" distL="0" distR="0" wp14:anchorId="486D041D" wp14:editId="53B23C40">
            <wp:extent cx="5760720" cy="2494280"/>
            <wp:effectExtent l="0" t="0" r="0" b="1270"/>
            <wp:docPr id="105725519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25519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9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7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680"/>
    <w:rsid w:val="00060D2D"/>
    <w:rsid w:val="0011300A"/>
    <w:rsid w:val="00694F55"/>
    <w:rsid w:val="00A561F6"/>
    <w:rsid w:val="00CA7680"/>
    <w:rsid w:val="00E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07815"/>
  <w15:chartTrackingRefBased/>
  <w15:docId w15:val="{50DCD36F-9610-4FF5-A8F4-3FFEBBC1D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45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regie enfance jeunesse</dc:creator>
  <cp:keywords/>
  <dc:description/>
  <cp:lastModifiedBy>regie enfance jeunesse</cp:lastModifiedBy>
  <cp:revision>1</cp:revision>
  <dcterms:created xsi:type="dcterms:W3CDTF">2024-06-10T13:21:00Z</dcterms:created>
  <dcterms:modified xsi:type="dcterms:W3CDTF">2024-06-10T13:23:00Z</dcterms:modified>
</cp:coreProperties>
</file>